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9070"/>
      </w:tblGrid>
      <w:tr>
        <w:tc>
          <w:tcPr>
            <w:tcW w:w="9070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30"/>
                <w:szCs w:val="30"/>
              </w:rPr>
              <w:t xml:space="preserve">관 찰 기 록 지</w:t>
            </w:r>
          </w:p>
        </w:tc>
      </w:tr>
    </w:tbl>
    <w:p>
      <w:pPr>
        <w:spacing w:before="0" w:after="60" w:line="288" w:lineRule="auto"/>
        <w:jc w:val="center"/>
      </w:pPr>
      <w:r>
        <w:rPr>
          <w:rFonts w:ascii="맑은 고딕" w:hAnsi="맑은 고딕" w:eastAsia="맑은 고딕"/>
          <w:sz w:val="20"/>
          <w:szCs w:val="20"/>
        </w:rPr>
        <w:t xml:space="preserve">20○○학년도 ○학기  ·  누가기록</w:t>
      </w:r>
    </w:p>
    <w:p/>
    <w:tbl>
      <w:tblPr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267"/>
        <w:gridCol w:w="2267"/>
        <w:gridCol w:w="2267"/>
        <w:gridCol w:w="2267"/>
      </w:tblGrid>
      <w:tr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학  생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학년·반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과목·영역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기  간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267"/>
        <w:gridCol w:w="2267"/>
        <w:gridCol w:w="2267"/>
        <w:gridCol w:w="2267"/>
      </w:tblGrid>
      <w:tr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날짜</w:t>
            </w:r>
          </w:p>
        </w:tc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장면 (수업·활동·장소)</w:t>
            </w:r>
          </w:p>
        </w:tc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관찰한 것 — 수치·행동 그대로</w:t>
            </w:r>
          </w:p>
        </w:tc>
        <w:tc>
          <w:tcPr>
            <w:tcW w:w="2267" w:type="dxa"/>
            <w:shd w:val="clear" w:color="auto" w:fill="D9D9D9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b/>
                <w:sz w:val="20"/>
                <w:szCs w:val="20"/>
              </w:rPr>
              <w:t xml:space="preserve">다음 지원 · 메모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  <w:jc w:val="center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>
            <w:pPr>
              <w:spacing w:before="20" w:after="20" w:line="288" w:lineRule="auto"/>
              <w:ind w:left="40" w:right="40"/>
            </w:pPr>
            <w:r>
              <w:rPr>
                <w:rFonts w:ascii="맑은 고딕" w:hAnsi="맑은 고딕" w:eastAsia="맑은 고딕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0" w:after="60" w:line="288" w:lineRule="auto"/>
      </w:pPr>
      <w:r>
        <w:rPr>
          <w:rFonts w:ascii="맑은 고딕" w:hAnsi="맑은 고딕" w:eastAsia="맑은 고딕"/>
          <w:b/>
          <w:sz w:val="20"/>
          <w:szCs w:val="20"/>
        </w:rPr>
        <w:t xml:space="preserve">■ 한 줄이면 됩니다 — 언제·어떤 장면에서·무엇을 했는지, 되도록 숫자와 함께. 예: 1분 읽기 62어절(지난주 55), 2어절 띄어 읽기 10문장 중 6문장.</w:t>
      </w:r>
    </w:p>
    <w:p>
      <w:pPr>
        <w:spacing w:before="0" w:after="60" w:line="288" w:lineRule="auto"/>
      </w:pPr>
      <w:r>
        <w:rPr>
          <w:rFonts w:ascii="맑은 고딕" w:hAnsi="맑은 고딕" w:eastAsia="맑은 고딕"/>
          <w:sz w:val="20"/>
          <w:szCs w:val="20"/>
        </w:rPr>
        <w:t xml:space="preserve">■ 잘한 것과 어려워한 것을 모두 적고, 진단명·평가적 표현 대신 본 대로 적습니다. 이 기록이 현행수준·학기말 평가·학교생활기록부 행동특성의 근거가 됩니다.</w:t>
      </w:r>
    </w:p>
    <w:p/>
    <w:p>
      <w:pPr>
        <w:spacing w:before="0" w:after="60" w:line="288" w:lineRule="auto"/>
        <w:jc w:val="center"/>
      </w:pPr>
      <w:r>
        <w:rPr>
          <w:rFonts w:ascii="맑은 고딕" w:hAnsi="맑은 고딕" w:eastAsia="맑은 고딕"/>
          <w:sz w:val="20"/>
          <w:szCs w:val="20"/>
        </w:rPr>
        <w:t xml:space="preserve">○○학교  특수학급　　작성자 ________________ (인)</w:t>
      </w:r>
    </w:p>
    <w:p/>
    <w:sectPr>
      <w:pgSz w:w="11906" w:h="16838"/>
      <w:pgMar w:top="1418" w:right="1134" w:bottom="1418" w:left="1134" w:header="567" w:footer="567" w:gutter="0"/>
    </w:sectPr>
  </w:body>
</w:document>
</file>