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나이스(NEIS) 개별화교육계획 등록 동의서</w:t>
            </w:r>
          </w:p>
        </w:tc>
      </w:tr>
    </w:tbl>
    <w:p/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　「장애인 등에 대한 특수교육법」 제22조에 따라 작성되는 개별화교육계획을 교육정보시스템(나이스)에 등록·관리하고자 합니다. 아래 내용을 확인하시고 동의 여부를 표시해 주시기 바랍니다.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학생 이름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 반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보호자 성명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학생과의 관계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항　목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이용 목적</w:t>
            </w:r>
          </w:p>
        </w:tc>
        <w:tc>
          <w:tcPr>
            <w:tcW w:w="3023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보유기간</w:t>
            </w:r>
          </w:p>
        </w:tc>
      </w:tr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개별화교육계획(현재 학습수행수준,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교육목표·내용·방법, 평가계획,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특수교육 관련서비스)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개별화교육계획의 작성·관리,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전출입·진학 시 송부(법정 14일 이내)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30년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(개별화교육계획 보존기간)</w:t>
            </w:r>
          </w:p>
        </w:tc>
      </w:tr>
    </w:tbl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※ 동의를 거부하실 수 있으며, 이 경우 개별화교육계획은 학교 자체 서식으로 관리됩니다.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023"/>
        <w:gridCol w:w="3023"/>
        <w:gridCol w:w="3023"/>
      </w:tblGrid>
      <w:tr>
        <w:tc>
          <w:tcPr>
            <w:tcW w:w="3023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나이스 개별화교육계획 등록 동의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□ 동의합니다</w:t>
            </w:r>
          </w:p>
        </w:tc>
        <w:tc>
          <w:tcPr>
            <w:tcW w:w="3023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□ 동의하지 않습니다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20"/>
          <w:szCs w:val="20"/>
        </w:rPr>
        <w:t xml:space="preserve">보호자(법정대리인)　　이름　　　　　　　　(서명 또는 인)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20"/>
          <w:szCs w:val="20"/>
        </w:rPr>
        <w:t xml:space="preserve">○○학교장 귀하</w:t>
      </w:r>
    </w:p>
    <w:p/>
    <w:sectPr>
      <w:pgSz w:w="11906" w:h="16838"/>
      <w:pgMar w:top="1418" w:right="1134" w:bottom="1418" w:left="1134" w:header="567" w:footer="567" w:gutter="0"/>
    </w:sectPr>
  </w:body>
</w:document>
</file>